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87" w:rsidRDefault="00067247">
      <w:pPr>
        <w:framePr w:wrap="none" w:vAnchor="page" w:hAnchor="page" w:x="776" w:y="1210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74700" cy="1168400"/>
            <wp:effectExtent l="0" t="0" r="6350" b="0"/>
            <wp:docPr id="1" name="Picture 1" descr="C:\Users\PCDJ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DJ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87" w:rsidRDefault="006758A3">
      <w:pPr>
        <w:pStyle w:val="Heading20"/>
        <w:framePr w:w="10935" w:h="3482" w:hRule="exact" w:wrap="none" w:vAnchor="page" w:hAnchor="page" w:x="666" w:y="3093"/>
        <w:shd w:val="clear" w:color="auto" w:fill="auto"/>
        <w:spacing w:before="0"/>
        <w:ind w:left="20" w:right="2040"/>
      </w:pPr>
      <w:bookmarkStart w:id="0" w:name="bookmark0"/>
      <w:r>
        <w:t xml:space="preserve">РЕПУБЛИКА СРБИЈА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bookmarkEnd w:id="0"/>
      <w:proofErr w:type="spellEnd"/>
    </w:p>
    <w:p w:rsidR="00FB0F87" w:rsidRPr="00F467E1" w:rsidRDefault="006758A3" w:rsidP="00F467E1">
      <w:pPr>
        <w:pStyle w:val="Bodytext20"/>
        <w:framePr w:w="10935" w:h="3482" w:hRule="exact" w:wrap="none" w:vAnchor="page" w:hAnchor="page" w:x="666" w:y="3093"/>
        <w:shd w:val="clear" w:color="auto" w:fill="auto"/>
        <w:spacing w:after="458"/>
        <w:ind w:left="20" w:right="2040"/>
        <w:rPr>
          <w:lang/>
        </w:rPr>
      </w:pPr>
      <w:proofErr w:type="spellStart"/>
      <w:r>
        <w:t>Одељење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урбанизам</w:t>
      </w:r>
      <w:proofErr w:type="spellEnd"/>
      <w:r>
        <w:t xml:space="preserve"> </w:t>
      </w:r>
      <w:proofErr w:type="spellStart"/>
      <w:r>
        <w:t>имовинске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r w:rsidR="00F467E1">
        <w:rPr>
          <w:lang/>
        </w:rPr>
        <w:t xml:space="preserve">                                                                                                       </w:t>
      </w:r>
      <w:proofErr w:type="spellStart"/>
      <w:r>
        <w:t>комуналне</w:t>
      </w:r>
      <w:proofErr w:type="spellEnd"/>
      <w:r>
        <w:t xml:space="preserve"> и </w:t>
      </w:r>
      <w:proofErr w:type="spellStart"/>
      <w:r>
        <w:t>грађевинске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rPr>
          <w:rStyle w:val="Bodytext29pt"/>
          <w:b/>
          <w:bCs/>
        </w:rPr>
        <w:t>Општинска</w:t>
      </w:r>
      <w:proofErr w:type="spellEnd"/>
      <w:r>
        <w:rPr>
          <w:rStyle w:val="Bodytext29pt"/>
          <w:b/>
          <w:bCs/>
        </w:rPr>
        <w:t xml:space="preserve"> </w:t>
      </w:r>
      <w:proofErr w:type="spellStart"/>
      <w:r>
        <w:rPr>
          <w:rStyle w:val="Bodytext29pt"/>
          <w:b/>
          <w:bCs/>
        </w:rPr>
        <w:t>управа</w:t>
      </w:r>
      <w:proofErr w:type="spellEnd"/>
      <w:r>
        <w:rPr>
          <w:rStyle w:val="Bodytext29pt"/>
          <w:b/>
          <w:bCs/>
        </w:rPr>
        <w:t xml:space="preserve"> </w:t>
      </w:r>
      <w:proofErr w:type="spellStart"/>
      <w:r>
        <w:rPr>
          <w:rStyle w:val="Bodytext29pt"/>
          <w:b/>
          <w:bCs/>
        </w:rPr>
        <w:t>Владичин</w:t>
      </w:r>
      <w:proofErr w:type="spellEnd"/>
      <w:r>
        <w:rPr>
          <w:rStyle w:val="Bodytext29pt"/>
          <w:b/>
          <w:bCs/>
        </w:rPr>
        <w:t xml:space="preserve"> </w:t>
      </w:r>
      <w:proofErr w:type="spellStart"/>
      <w:r>
        <w:rPr>
          <w:rStyle w:val="Bodytext29pt"/>
          <w:b/>
          <w:bCs/>
        </w:rPr>
        <w:t>Хан</w:t>
      </w:r>
      <w:proofErr w:type="spellEnd"/>
    </w:p>
    <w:p w:rsidR="00FB0F87" w:rsidRDefault="006758A3">
      <w:pPr>
        <w:pStyle w:val="Bodytext20"/>
        <w:framePr w:w="10935" w:h="3482" w:hRule="exact" w:wrap="none" w:vAnchor="page" w:hAnchor="page" w:x="666" w:y="3093"/>
        <w:shd w:val="clear" w:color="auto" w:fill="auto"/>
        <w:spacing w:after="0" w:line="270" w:lineRule="exact"/>
        <w:ind w:left="200"/>
        <w:jc w:val="center"/>
      </w:pPr>
      <w:r>
        <w:t>ЗАХТЕВ</w:t>
      </w:r>
    </w:p>
    <w:p w:rsidR="00FB0F87" w:rsidRDefault="006758A3">
      <w:pPr>
        <w:pStyle w:val="Bodytext20"/>
        <w:framePr w:w="10935" w:h="3482" w:hRule="exact" w:wrap="none" w:vAnchor="page" w:hAnchor="page" w:x="666" w:y="3093"/>
        <w:shd w:val="clear" w:color="auto" w:fill="auto"/>
        <w:spacing w:after="0" w:line="270" w:lineRule="exact"/>
        <w:ind w:left="200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</w:p>
    <w:p w:rsidR="00FB0F87" w:rsidRDefault="006758A3">
      <w:pPr>
        <w:pStyle w:val="Bodytext20"/>
        <w:framePr w:w="10935" w:h="3482" w:hRule="exact" w:wrap="none" w:vAnchor="page" w:hAnchor="page" w:x="666" w:y="3093"/>
        <w:shd w:val="clear" w:color="auto" w:fill="auto"/>
        <w:spacing w:after="519" w:line="270" w:lineRule="exact"/>
        <w:ind w:left="200"/>
        <w:jc w:val="center"/>
      </w:pPr>
      <w:proofErr w:type="spellStart"/>
      <w:r>
        <w:t>средину</w:t>
      </w:r>
      <w:proofErr w:type="spellEnd"/>
    </w:p>
    <w:p w:rsidR="00FB0F87" w:rsidRDefault="006758A3">
      <w:pPr>
        <w:pStyle w:val="BodyText21"/>
        <w:framePr w:w="10935" w:h="3482" w:hRule="exact" w:wrap="none" w:vAnchor="page" w:hAnchor="page" w:x="666" w:y="3093"/>
        <w:shd w:val="clear" w:color="auto" w:fill="auto"/>
        <w:spacing w:before="0" w:after="0"/>
        <w:ind w:left="20" w:right="240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 12.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94/2024 ) и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садржини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и </w:t>
      </w:r>
      <w:proofErr w:type="spellStart"/>
      <w:r>
        <w:t>садржини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и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</w:t>
      </w:r>
      <w:proofErr w:type="spellEnd"/>
      <w:r>
        <w:t xml:space="preserve">.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гл.РС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69/2005) </w:t>
      </w:r>
      <w:proofErr w:type="spellStart"/>
      <w:r>
        <w:t>подносим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</w:t>
      </w:r>
      <w:proofErr w:type="spellEnd"/>
      <w:r>
        <w:t xml:space="preserve">. </w:t>
      </w:r>
      <w:proofErr w:type="spellStart"/>
      <w:r>
        <w:t>средину</w:t>
      </w:r>
      <w:proofErr w:type="spellEnd"/>
      <w:r>
        <w:t xml:space="preserve"> ПРОЈЕКТА</w:t>
      </w:r>
    </w:p>
    <w:p w:rsidR="00FB0F87" w:rsidRDefault="006758A3">
      <w:pPr>
        <w:pStyle w:val="Heading10"/>
        <w:framePr w:w="10935" w:h="951" w:hRule="exact" w:wrap="none" w:vAnchor="page" w:hAnchor="page" w:x="666" w:y="7061"/>
        <w:shd w:val="clear" w:color="auto" w:fill="auto"/>
        <w:spacing w:before="0" w:after="131" w:line="200" w:lineRule="exact"/>
        <w:ind w:left="200"/>
      </w:pPr>
      <w:bookmarkStart w:id="1" w:name="bookmark1"/>
      <w:r>
        <w:t>(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и </w:t>
      </w:r>
      <w:proofErr w:type="spellStart"/>
      <w:r>
        <w:t>спратност</w:t>
      </w:r>
      <w:proofErr w:type="spellEnd"/>
      <w:r>
        <w:t>)</w:t>
      </w:r>
      <w:bookmarkEnd w:id="1"/>
    </w:p>
    <w:p w:rsidR="00FB0F87" w:rsidRDefault="00F467E1">
      <w:pPr>
        <w:pStyle w:val="BodyText21"/>
        <w:framePr w:w="10935" w:h="951" w:hRule="exact" w:wrap="none" w:vAnchor="page" w:hAnchor="page" w:x="666" w:y="7061"/>
        <w:shd w:val="clear" w:color="auto" w:fill="auto"/>
        <w:tabs>
          <w:tab w:val="left" w:leader="underscore" w:pos="10517"/>
        </w:tabs>
        <w:spacing w:before="0" w:after="0" w:line="248" w:lineRule="exact"/>
        <w:ind w:left="20" w:right="240" w:firstLine="0"/>
      </w:pP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II</w:t>
      </w:r>
      <w:r w:rsidR="006758A3">
        <w:t xml:space="preserve"> </w:t>
      </w:r>
      <w:proofErr w:type="spellStart"/>
      <w:r w:rsidR="006758A3">
        <w:t>Уредбе</w:t>
      </w:r>
      <w:proofErr w:type="spellEnd"/>
      <w:r w:rsidR="006758A3">
        <w:t xml:space="preserve"> о </w:t>
      </w:r>
      <w:proofErr w:type="spellStart"/>
      <w:r w:rsidR="006758A3">
        <w:t>утврђивању</w:t>
      </w:r>
      <w:proofErr w:type="spellEnd"/>
      <w:r w:rsidR="006758A3">
        <w:t xml:space="preserve"> </w:t>
      </w:r>
      <w:proofErr w:type="spellStart"/>
      <w:r w:rsidR="006758A3">
        <w:t>листе</w:t>
      </w:r>
      <w:proofErr w:type="spellEnd"/>
      <w:r w:rsidR="006758A3">
        <w:t xml:space="preserve"> </w:t>
      </w:r>
      <w:proofErr w:type="spellStart"/>
      <w:r w:rsidR="006758A3">
        <w:t>пројеката</w:t>
      </w:r>
      <w:proofErr w:type="spellEnd"/>
      <w:r w:rsidR="006758A3">
        <w:t xml:space="preserve"> </w:t>
      </w:r>
      <w:proofErr w:type="spellStart"/>
      <w:r w:rsidR="006758A3">
        <w:t>за</w:t>
      </w:r>
      <w:proofErr w:type="spellEnd"/>
      <w:r w:rsidR="006758A3">
        <w:t xml:space="preserve"> </w:t>
      </w:r>
      <w:proofErr w:type="spellStart"/>
      <w:r w:rsidR="006758A3">
        <w:t>које</w:t>
      </w:r>
      <w:proofErr w:type="spellEnd"/>
      <w:r w:rsidR="006758A3">
        <w:t xml:space="preserve"> </w:t>
      </w:r>
      <w:proofErr w:type="spellStart"/>
      <w:r w:rsidR="006758A3">
        <w:t>је</w:t>
      </w:r>
      <w:proofErr w:type="spellEnd"/>
      <w:r w:rsidR="006758A3">
        <w:t xml:space="preserve"> </w:t>
      </w:r>
      <w:proofErr w:type="spellStart"/>
      <w:r w:rsidR="006758A3">
        <w:t>обавезна</w:t>
      </w:r>
      <w:proofErr w:type="spellEnd"/>
      <w:r w:rsidR="006758A3">
        <w:t xml:space="preserve"> </w:t>
      </w:r>
      <w:proofErr w:type="spellStart"/>
      <w:r w:rsidR="006758A3">
        <w:t>процена</w:t>
      </w:r>
      <w:proofErr w:type="spellEnd"/>
      <w:r w:rsidR="006758A3">
        <w:t xml:space="preserve"> </w:t>
      </w:r>
      <w:proofErr w:type="spellStart"/>
      <w:r w:rsidR="006758A3">
        <w:t>утицаја</w:t>
      </w:r>
      <w:proofErr w:type="spellEnd"/>
      <w:r w:rsidR="006758A3">
        <w:t xml:space="preserve"> и </w:t>
      </w:r>
      <w:proofErr w:type="spellStart"/>
      <w:r w:rsidR="006758A3">
        <w:t>листе</w:t>
      </w:r>
      <w:proofErr w:type="spellEnd"/>
      <w:r w:rsidR="006758A3">
        <w:t xml:space="preserve"> </w:t>
      </w:r>
      <w:proofErr w:type="spellStart"/>
      <w:r w:rsidR="006758A3">
        <w:t>пројеката</w:t>
      </w:r>
      <w:proofErr w:type="spellEnd"/>
      <w:r w:rsidR="006758A3">
        <w:t xml:space="preserve"> </w:t>
      </w:r>
      <w:proofErr w:type="spellStart"/>
      <w:r w:rsidR="006758A3">
        <w:t>за</w:t>
      </w:r>
      <w:proofErr w:type="spellEnd"/>
      <w:r w:rsidR="006758A3">
        <w:t xml:space="preserve"> </w:t>
      </w:r>
      <w:proofErr w:type="spellStart"/>
      <w:r w:rsidR="006758A3">
        <w:t>које</w:t>
      </w:r>
      <w:proofErr w:type="spellEnd"/>
      <w:r w:rsidR="006758A3">
        <w:t xml:space="preserve"> </w:t>
      </w:r>
      <w:proofErr w:type="spellStart"/>
      <w:r w:rsidR="006758A3">
        <w:t>се</w:t>
      </w:r>
      <w:proofErr w:type="spellEnd"/>
      <w:r w:rsidR="006758A3">
        <w:t xml:space="preserve"> </w:t>
      </w:r>
      <w:proofErr w:type="spellStart"/>
      <w:r w:rsidR="006758A3">
        <w:t>може</w:t>
      </w:r>
      <w:proofErr w:type="spellEnd"/>
      <w:r w:rsidR="006758A3">
        <w:t xml:space="preserve"> </w:t>
      </w:r>
      <w:proofErr w:type="spellStart"/>
      <w:r w:rsidR="006758A3">
        <w:t>захтевати</w:t>
      </w:r>
      <w:proofErr w:type="spellEnd"/>
      <w:r w:rsidR="006758A3">
        <w:t xml:space="preserve"> </w:t>
      </w:r>
      <w:proofErr w:type="spellStart"/>
      <w:r w:rsidR="006758A3">
        <w:t>процена</w:t>
      </w:r>
      <w:proofErr w:type="spellEnd"/>
      <w:r w:rsidR="006758A3">
        <w:t xml:space="preserve"> </w:t>
      </w:r>
      <w:proofErr w:type="spellStart"/>
      <w:r w:rsidR="006758A3">
        <w:t>утицаја</w:t>
      </w:r>
      <w:proofErr w:type="spellEnd"/>
      <w:r w:rsidR="006758A3">
        <w:t xml:space="preserve"> </w:t>
      </w:r>
      <w:proofErr w:type="spellStart"/>
      <w:r w:rsidR="006758A3">
        <w:t>на</w:t>
      </w:r>
      <w:proofErr w:type="spellEnd"/>
      <w:r w:rsidR="006758A3">
        <w:t xml:space="preserve"> </w:t>
      </w:r>
      <w:proofErr w:type="spellStart"/>
      <w:r w:rsidR="006758A3"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>. 1</w:t>
      </w:r>
      <w:r>
        <w:rPr>
          <w:lang/>
        </w:rPr>
        <w:t>06</w:t>
      </w:r>
      <w:r>
        <w:t>/20</w:t>
      </w:r>
      <w:r>
        <w:rPr>
          <w:lang/>
        </w:rPr>
        <w:t>25</w:t>
      </w:r>
      <w:r w:rsidR="006758A3">
        <w:t xml:space="preserve">), </w:t>
      </w:r>
      <w:proofErr w:type="spellStart"/>
      <w:r w:rsidR="006758A3">
        <w:t>чија</w:t>
      </w:r>
      <w:proofErr w:type="spellEnd"/>
      <w:r w:rsidR="006758A3">
        <w:t xml:space="preserve"> </w:t>
      </w:r>
      <w:proofErr w:type="spellStart"/>
      <w:r w:rsidR="006758A3">
        <w:t>се</w:t>
      </w:r>
      <w:proofErr w:type="spellEnd"/>
      <w:r w:rsidR="006758A3">
        <w:t xml:space="preserve"> </w:t>
      </w:r>
      <w:proofErr w:type="spellStart"/>
      <w:r w:rsidR="006758A3">
        <w:t>изградња</w:t>
      </w:r>
      <w:proofErr w:type="spellEnd"/>
      <w:r w:rsidR="006758A3">
        <w:t xml:space="preserve"> </w:t>
      </w:r>
      <w:proofErr w:type="spellStart"/>
      <w:r w:rsidR="006758A3">
        <w:t>планира</w:t>
      </w:r>
      <w:proofErr w:type="spellEnd"/>
      <w:r w:rsidR="006758A3">
        <w:t>/</w:t>
      </w:r>
      <w:proofErr w:type="spellStart"/>
      <w:r w:rsidR="006758A3">
        <w:t>врши</w:t>
      </w:r>
      <w:proofErr w:type="spellEnd"/>
      <w:r w:rsidR="006758A3">
        <w:t xml:space="preserve"> </w:t>
      </w:r>
      <w:proofErr w:type="spellStart"/>
      <w:r w:rsidR="006758A3">
        <w:t>на</w:t>
      </w:r>
      <w:proofErr w:type="spellEnd"/>
      <w:r w:rsidR="006758A3">
        <w:t xml:space="preserve"> </w:t>
      </w:r>
      <w:proofErr w:type="spellStart"/>
      <w:r w:rsidR="006758A3">
        <w:t>кат</w:t>
      </w:r>
      <w:proofErr w:type="spellEnd"/>
      <w:r w:rsidR="006758A3">
        <w:t xml:space="preserve">. </w:t>
      </w:r>
      <w:proofErr w:type="spellStart"/>
      <w:r w:rsidR="006758A3">
        <w:t>парцели</w:t>
      </w:r>
      <w:proofErr w:type="spellEnd"/>
      <w:r w:rsidR="006758A3">
        <w:t xml:space="preserve"> </w:t>
      </w:r>
      <w:proofErr w:type="spellStart"/>
      <w:r w:rsidR="006758A3">
        <w:t>бр</w:t>
      </w:r>
      <w:proofErr w:type="spellEnd"/>
      <w:r w:rsidR="006758A3">
        <w:rPr>
          <w:rStyle w:val="BodyText1"/>
        </w:rPr>
        <w:t>.</w:t>
      </w:r>
      <w:r w:rsidR="006758A3">
        <w:rPr>
          <w:rStyle w:val="BodyText1"/>
        </w:rPr>
        <w:tab/>
      </w:r>
      <w:r w:rsidR="006758A3">
        <w:t>КО</w:t>
      </w:r>
    </w:p>
    <w:p w:rsidR="00FB0F87" w:rsidRDefault="006758A3">
      <w:pPr>
        <w:pStyle w:val="BodyText21"/>
        <w:framePr w:w="10935" w:h="6297" w:hRule="exact" w:wrap="none" w:vAnchor="page" w:hAnchor="page" w:x="666" w:y="8509"/>
        <w:shd w:val="clear" w:color="auto" w:fill="auto"/>
        <w:spacing w:before="0" w:after="0" w:line="218" w:lineRule="exact"/>
        <w:ind w:left="20" w:right="240" w:firstLine="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предм</w:t>
      </w:r>
      <w:proofErr w:type="spellEnd"/>
      <w:r>
        <w:t xml:space="preserve"> </w:t>
      </w:r>
      <w:proofErr w:type="spellStart"/>
      <w:r>
        <w:t>прој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, </w:t>
      </w:r>
      <w:proofErr w:type="spellStart"/>
      <w:r>
        <w:t>молим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и </w:t>
      </w:r>
      <w:proofErr w:type="spellStart"/>
      <w:r>
        <w:t>обим</w:t>
      </w:r>
      <w:proofErr w:type="spellEnd"/>
      <w:r>
        <w:t xml:space="preserve"> и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>.</w:t>
      </w:r>
    </w:p>
    <w:p w:rsidR="00FB0F87" w:rsidRDefault="006758A3">
      <w:pPr>
        <w:pStyle w:val="BodyText21"/>
        <w:framePr w:w="10935" w:h="6297" w:hRule="exact" w:wrap="none" w:vAnchor="page" w:hAnchor="page" w:x="666" w:y="8509"/>
        <w:shd w:val="clear" w:color="auto" w:fill="auto"/>
        <w:spacing w:before="0" w:after="0" w:line="218" w:lineRule="exact"/>
        <w:ind w:left="20" w:firstLine="720"/>
      </w:pP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прилажем</w:t>
      </w:r>
      <w:proofErr w:type="spellEnd"/>
      <w:r>
        <w:t xml:space="preserve">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: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 w:line="251" w:lineRule="exact"/>
        <w:ind w:left="380" w:right="240"/>
        <w:jc w:val="left"/>
      </w:pPr>
      <w:proofErr w:type="spellStart"/>
      <w:r>
        <w:t>Информацију</w:t>
      </w:r>
      <w:proofErr w:type="spellEnd"/>
      <w:r>
        <w:t xml:space="preserve"> о </w:t>
      </w:r>
      <w:proofErr w:type="spellStart"/>
      <w:r>
        <w:t>локацији</w:t>
      </w:r>
      <w:proofErr w:type="spellEnd"/>
      <w:r>
        <w:t>/</w:t>
      </w:r>
      <w:proofErr w:type="spellStart"/>
      <w:r>
        <w:t>потврђени</w:t>
      </w:r>
      <w:proofErr w:type="spellEnd"/>
      <w:r>
        <w:t xml:space="preserve"> </w:t>
      </w:r>
      <w:proofErr w:type="spellStart"/>
      <w:r>
        <w:t>урбанистички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>/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145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- </w:t>
      </w:r>
      <w:proofErr w:type="spellStart"/>
      <w:r>
        <w:t>промена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извођења</w:t>
      </w:r>
      <w:proofErr w:type="spellEnd"/>
      <w:r>
        <w:t xml:space="preserve"> </w:t>
      </w:r>
      <w:proofErr w:type="spellStart"/>
      <w:r>
        <w:t>грађевинских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>);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51" w:lineRule="exact"/>
        <w:ind w:left="380"/>
        <w:jc w:val="left"/>
      </w:pPr>
      <w:proofErr w:type="spellStart"/>
      <w:r>
        <w:t>Ситуациони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/</w:t>
      </w:r>
      <w:proofErr w:type="spellStart"/>
      <w:r>
        <w:t>идејни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(</w:t>
      </w:r>
      <w:proofErr w:type="spellStart"/>
      <w:r>
        <w:t>чл</w:t>
      </w:r>
      <w:proofErr w:type="spellEnd"/>
      <w:r>
        <w:t xml:space="preserve">. 145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>);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51" w:lineRule="exact"/>
        <w:ind w:left="380"/>
        <w:jc w:val="left"/>
      </w:pPr>
      <w:proofErr w:type="spellStart"/>
      <w:r>
        <w:t>Графички</w:t>
      </w:r>
      <w:proofErr w:type="spellEnd"/>
      <w:r>
        <w:t xml:space="preserve"> </w:t>
      </w:r>
      <w:proofErr w:type="spellStart"/>
      <w:r>
        <w:t>приказ</w:t>
      </w:r>
      <w:proofErr w:type="spellEnd"/>
      <w:r>
        <w:t xml:space="preserve"> </w:t>
      </w:r>
      <w:proofErr w:type="spellStart"/>
      <w:r>
        <w:t>макролокације</w:t>
      </w:r>
      <w:proofErr w:type="spellEnd"/>
      <w:r>
        <w:t xml:space="preserve"> и </w:t>
      </w:r>
      <w:proofErr w:type="spellStart"/>
      <w:r>
        <w:t>микролокације</w:t>
      </w:r>
      <w:proofErr w:type="spellEnd"/>
      <w:r>
        <w:t>;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 w:line="251" w:lineRule="exact"/>
        <w:ind w:left="380" w:right="240"/>
        <w:jc w:val="left"/>
      </w:pPr>
      <w:proofErr w:type="spellStart"/>
      <w:r>
        <w:t>Услови</w:t>
      </w:r>
      <w:proofErr w:type="spellEnd"/>
      <w:r>
        <w:t xml:space="preserve"> и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и </w:t>
      </w:r>
      <w:proofErr w:type="spellStart"/>
      <w:r>
        <w:t>организација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(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потврђеног</w:t>
      </w:r>
      <w:proofErr w:type="spellEnd"/>
      <w:r>
        <w:t xml:space="preserve"> </w:t>
      </w:r>
      <w:proofErr w:type="spellStart"/>
      <w:r>
        <w:t>Урбанистичког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);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51" w:lineRule="exact"/>
        <w:ind w:left="380" w:right="240"/>
        <w:jc w:val="left"/>
      </w:pPr>
      <w:proofErr w:type="spellStart"/>
      <w:r>
        <w:t>Податке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Прилога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садржини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и </w:t>
      </w:r>
      <w:proofErr w:type="spellStart"/>
      <w:r>
        <w:t>садржини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и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</w:t>
      </w:r>
      <w:proofErr w:type="spellEnd"/>
      <w:r>
        <w:t xml:space="preserve">. РС </w:t>
      </w:r>
      <w:proofErr w:type="spellStart"/>
      <w:r>
        <w:t>бр</w:t>
      </w:r>
      <w:proofErr w:type="spellEnd"/>
      <w:r>
        <w:t xml:space="preserve">. 69/2005) и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траже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Прилога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1 - </w:t>
      </w:r>
      <w:proofErr w:type="spellStart"/>
      <w:r>
        <w:t>Кратак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;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 w:line="251" w:lineRule="exact"/>
        <w:ind w:left="380" w:right="240"/>
        <w:jc w:val="left"/>
      </w:pPr>
      <w:proofErr w:type="spellStart"/>
      <w:r>
        <w:t>Податке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Прилога</w:t>
      </w:r>
      <w:proofErr w:type="spellEnd"/>
      <w:r>
        <w:t xml:space="preserve"> 2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садржини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и </w:t>
      </w:r>
      <w:proofErr w:type="spellStart"/>
      <w:r>
        <w:t>садржини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и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</w:t>
      </w:r>
      <w:proofErr w:type="spellEnd"/>
      <w:r>
        <w:t xml:space="preserve">. РС </w:t>
      </w:r>
      <w:proofErr w:type="spellStart"/>
      <w:r>
        <w:t>бр</w:t>
      </w:r>
      <w:proofErr w:type="spellEnd"/>
      <w:r>
        <w:t xml:space="preserve">. 69/2005) и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траже</w:t>
      </w:r>
      <w:proofErr w:type="spellEnd"/>
      <w:r>
        <w:t xml:space="preserve"> у И </w:t>
      </w:r>
      <w:proofErr w:type="spellStart"/>
      <w:r>
        <w:t>делу</w:t>
      </w:r>
      <w:proofErr w:type="spellEnd"/>
      <w:r>
        <w:t xml:space="preserve"> - </w:t>
      </w:r>
      <w:proofErr w:type="spellStart"/>
      <w:r>
        <w:t>Карактеристике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и ИИ </w:t>
      </w:r>
      <w:proofErr w:type="spellStart"/>
      <w:r>
        <w:t>делу</w:t>
      </w:r>
      <w:proofErr w:type="spellEnd"/>
      <w:r>
        <w:t xml:space="preserve"> - </w:t>
      </w:r>
      <w:proofErr w:type="spellStart"/>
      <w:r>
        <w:t>Карактеристике</w:t>
      </w:r>
      <w:proofErr w:type="spellEnd"/>
      <w:r>
        <w:t xml:space="preserve"> </w:t>
      </w:r>
      <w:proofErr w:type="spellStart"/>
      <w:r>
        <w:t>ширег</w:t>
      </w:r>
      <w:proofErr w:type="spellEnd"/>
      <w:r>
        <w:t xml:space="preserve"> </w:t>
      </w:r>
      <w:proofErr w:type="spellStart"/>
      <w:r>
        <w:t>продручја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(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>);</w:t>
      </w:r>
    </w:p>
    <w:p w:rsidR="00FB0F87" w:rsidRDefault="006758A3">
      <w:pPr>
        <w:pStyle w:val="BodyText21"/>
        <w:framePr w:w="10935" w:h="6297" w:hRule="exact" w:wrap="none" w:vAnchor="page" w:hAnchor="page" w:x="666" w:y="8509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353" w:line="251" w:lineRule="exact"/>
        <w:ind w:left="380"/>
        <w:jc w:val="left"/>
      </w:pP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РАТ;</w:t>
      </w:r>
    </w:p>
    <w:p w:rsidR="00FB0F87" w:rsidRPr="003859DA" w:rsidRDefault="006758A3">
      <w:pPr>
        <w:pStyle w:val="Bodytext30"/>
        <w:framePr w:w="10935" w:h="6297" w:hRule="exact" w:wrap="none" w:vAnchor="page" w:hAnchor="page" w:x="666" w:y="8509"/>
        <w:numPr>
          <w:ilvl w:val="0"/>
          <w:numId w:val="2"/>
        </w:numPr>
        <w:shd w:val="clear" w:color="auto" w:fill="auto"/>
        <w:tabs>
          <w:tab w:val="left" w:pos="558"/>
          <w:tab w:val="left" w:leader="dot" w:pos="7333"/>
        </w:tabs>
        <w:spacing w:before="0" w:after="123" w:line="110" w:lineRule="exact"/>
        <w:ind w:left="200" w:firstLine="0"/>
        <w:rPr>
          <w:sz w:val="16"/>
          <w:szCs w:val="16"/>
        </w:rPr>
      </w:pPr>
      <w:proofErr w:type="spellStart"/>
      <w:r w:rsidRPr="003859DA">
        <w:rPr>
          <w:sz w:val="16"/>
          <w:szCs w:val="16"/>
        </w:rPr>
        <w:t>На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основу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Тар</w:t>
      </w:r>
      <w:proofErr w:type="spellEnd"/>
      <w:r w:rsidRPr="003859DA">
        <w:rPr>
          <w:sz w:val="16"/>
          <w:szCs w:val="16"/>
        </w:rPr>
        <w:t xml:space="preserve">. </w:t>
      </w:r>
      <w:proofErr w:type="spellStart"/>
      <w:r w:rsidRPr="003859DA">
        <w:rPr>
          <w:sz w:val="16"/>
          <w:szCs w:val="16"/>
        </w:rPr>
        <w:t>бр</w:t>
      </w:r>
      <w:proofErr w:type="spellEnd"/>
      <w:r w:rsidRPr="003859DA">
        <w:rPr>
          <w:sz w:val="16"/>
          <w:szCs w:val="16"/>
        </w:rPr>
        <w:t xml:space="preserve">. 186 </w:t>
      </w:r>
      <w:proofErr w:type="spellStart"/>
      <w:r w:rsidRPr="003859DA">
        <w:rPr>
          <w:sz w:val="16"/>
          <w:szCs w:val="16"/>
        </w:rPr>
        <w:t>Закона</w:t>
      </w:r>
      <w:proofErr w:type="spellEnd"/>
      <w:r w:rsidRPr="003859DA">
        <w:rPr>
          <w:sz w:val="16"/>
          <w:szCs w:val="16"/>
        </w:rPr>
        <w:t xml:space="preserve"> о </w:t>
      </w:r>
      <w:proofErr w:type="spellStart"/>
      <w:r w:rsidRPr="003859DA">
        <w:rPr>
          <w:sz w:val="16"/>
          <w:szCs w:val="16"/>
        </w:rPr>
        <w:t>републичкој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административној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такси</w:t>
      </w:r>
      <w:proofErr w:type="spellEnd"/>
      <w:r w:rsidRPr="003859DA">
        <w:rPr>
          <w:sz w:val="16"/>
          <w:szCs w:val="16"/>
        </w:rPr>
        <w:t>, (</w:t>
      </w:r>
      <w:proofErr w:type="spellStart"/>
      <w:r w:rsidRPr="003859DA">
        <w:rPr>
          <w:sz w:val="16"/>
          <w:szCs w:val="16"/>
        </w:rPr>
        <w:t>Сл</w:t>
      </w:r>
      <w:proofErr w:type="spellEnd"/>
      <w:r w:rsidRPr="003859DA">
        <w:rPr>
          <w:sz w:val="16"/>
          <w:szCs w:val="16"/>
        </w:rPr>
        <w:t xml:space="preserve">. </w:t>
      </w:r>
      <w:proofErr w:type="spellStart"/>
      <w:r w:rsidRPr="003859DA">
        <w:rPr>
          <w:sz w:val="16"/>
          <w:szCs w:val="16"/>
        </w:rPr>
        <w:t>Гласник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бр</w:t>
      </w:r>
      <w:proofErr w:type="spellEnd"/>
      <w:r w:rsidRPr="003859DA">
        <w:rPr>
          <w:sz w:val="16"/>
          <w:szCs w:val="16"/>
        </w:rPr>
        <w:t>. 43/03</w:t>
      </w:r>
      <w:r w:rsidRPr="003859DA">
        <w:rPr>
          <w:rStyle w:val="Bodytext3Bold"/>
          <w:sz w:val="16"/>
          <w:szCs w:val="16"/>
        </w:rPr>
        <w:tab/>
      </w:r>
      <w:r w:rsidR="00F467E1" w:rsidRPr="003859DA">
        <w:rPr>
          <w:sz w:val="16"/>
          <w:szCs w:val="16"/>
          <w:lang/>
        </w:rPr>
        <w:t>109</w:t>
      </w:r>
      <w:r w:rsidR="00F467E1" w:rsidRPr="003859DA">
        <w:rPr>
          <w:sz w:val="16"/>
          <w:szCs w:val="16"/>
        </w:rPr>
        <w:t>/</w:t>
      </w:r>
      <w:r w:rsidR="00F467E1" w:rsidRPr="003859DA">
        <w:rPr>
          <w:sz w:val="16"/>
          <w:szCs w:val="16"/>
          <w:lang/>
        </w:rPr>
        <w:t>25)</w:t>
      </w:r>
      <w:proofErr w:type="spellStart"/>
      <w:r w:rsidRPr="003859DA">
        <w:rPr>
          <w:sz w:val="16"/>
          <w:szCs w:val="16"/>
        </w:rPr>
        <w:t>републишка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административна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такса</w:t>
      </w:r>
      <w:proofErr w:type="spellEnd"/>
    </w:p>
    <w:p w:rsidR="00FB0F87" w:rsidRPr="003859DA" w:rsidRDefault="006758A3">
      <w:pPr>
        <w:pStyle w:val="Bodytext30"/>
        <w:framePr w:w="10935" w:h="6297" w:hRule="exact" w:wrap="none" w:vAnchor="page" w:hAnchor="page" w:x="666" w:y="8509"/>
        <w:shd w:val="clear" w:color="auto" w:fill="auto"/>
        <w:spacing w:before="0" w:after="123" w:line="110" w:lineRule="exact"/>
        <w:ind w:left="20" w:firstLine="720"/>
        <w:jc w:val="both"/>
        <w:rPr>
          <w:sz w:val="16"/>
          <w:szCs w:val="16"/>
          <w:lang/>
        </w:rPr>
      </w:pPr>
      <w:proofErr w:type="spellStart"/>
      <w:r w:rsidRPr="003859DA">
        <w:rPr>
          <w:sz w:val="16"/>
          <w:szCs w:val="16"/>
        </w:rPr>
        <w:t>плаћа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се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нарашун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бр</w:t>
      </w:r>
      <w:proofErr w:type="spellEnd"/>
      <w:r w:rsidRPr="003859DA">
        <w:rPr>
          <w:sz w:val="16"/>
          <w:szCs w:val="16"/>
        </w:rPr>
        <w:t xml:space="preserve">. 840 74 2221843- 57, </w:t>
      </w:r>
      <w:proofErr w:type="spellStart"/>
      <w:r w:rsidRPr="003859DA">
        <w:rPr>
          <w:sz w:val="16"/>
          <w:szCs w:val="16"/>
          <w:vertAlign w:val="subscript"/>
        </w:rPr>
        <w:t>М</w:t>
      </w:r>
      <w:r w:rsidRPr="003859DA">
        <w:rPr>
          <w:sz w:val="16"/>
          <w:szCs w:val="16"/>
        </w:rPr>
        <w:t>од</w:t>
      </w:r>
      <w:proofErr w:type="spellEnd"/>
      <w:r w:rsidRPr="003859DA">
        <w:rPr>
          <w:sz w:val="16"/>
          <w:szCs w:val="16"/>
        </w:rPr>
        <w:t xml:space="preserve">. 97, </w:t>
      </w:r>
      <w:proofErr w:type="spellStart"/>
      <w:r w:rsidRPr="003859DA">
        <w:rPr>
          <w:sz w:val="16"/>
          <w:szCs w:val="16"/>
        </w:rPr>
        <w:t>поз</w:t>
      </w:r>
      <w:proofErr w:type="spellEnd"/>
      <w:r w:rsidRPr="003859DA">
        <w:rPr>
          <w:sz w:val="16"/>
          <w:szCs w:val="16"/>
        </w:rPr>
        <w:t xml:space="preserve">. </w:t>
      </w:r>
      <w:proofErr w:type="spellStart"/>
      <w:r w:rsidRPr="003859DA">
        <w:rPr>
          <w:sz w:val="16"/>
          <w:szCs w:val="16"/>
        </w:rPr>
        <w:t>на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бр</w:t>
      </w:r>
      <w:proofErr w:type="spellEnd"/>
      <w:r w:rsidRPr="003859DA">
        <w:rPr>
          <w:sz w:val="16"/>
          <w:szCs w:val="16"/>
        </w:rPr>
        <w:t xml:space="preserve">. 1901614850 </w:t>
      </w:r>
      <w:proofErr w:type="spellStart"/>
      <w:r w:rsidRPr="003859DA">
        <w:rPr>
          <w:sz w:val="16"/>
          <w:szCs w:val="16"/>
        </w:rPr>
        <w:t>са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назнаком</w:t>
      </w:r>
      <w:proofErr w:type="spellEnd"/>
      <w:r w:rsidRPr="003859DA">
        <w:rPr>
          <w:sz w:val="16"/>
          <w:szCs w:val="16"/>
        </w:rPr>
        <w:t>: РАТ</w:t>
      </w:r>
      <w:r w:rsidR="00F467E1" w:rsidRPr="003859DA">
        <w:rPr>
          <w:sz w:val="16"/>
          <w:szCs w:val="16"/>
          <w:lang/>
        </w:rPr>
        <w:t xml:space="preserve"> </w:t>
      </w:r>
      <w:proofErr w:type="spellStart"/>
      <w:r w:rsidRPr="003859DA">
        <w:rPr>
          <w:sz w:val="16"/>
          <w:szCs w:val="16"/>
        </w:rPr>
        <w:t>за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Студију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процене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утицаја</w:t>
      </w:r>
      <w:proofErr w:type="spellEnd"/>
      <w:r w:rsidRPr="003859DA">
        <w:rPr>
          <w:sz w:val="16"/>
          <w:szCs w:val="16"/>
        </w:rPr>
        <w:t xml:space="preserve">, </w:t>
      </w:r>
      <w:proofErr w:type="spellStart"/>
      <w:r w:rsidRPr="003859DA">
        <w:rPr>
          <w:sz w:val="16"/>
          <w:szCs w:val="16"/>
        </w:rPr>
        <w:t>прималац</w:t>
      </w:r>
      <w:proofErr w:type="spellEnd"/>
      <w:r w:rsidRPr="003859DA">
        <w:rPr>
          <w:sz w:val="16"/>
          <w:szCs w:val="16"/>
        </w:rPr>
        <w:t xml:space="preserve">: </w:t>
      </w:r>
      <w:proofErr w:type="spellStart"/>
      <w:r w:rsidRPr="003859DA">
        <w:rPr>
          <w:sz w:val="16"/>
          <w:szCs w:val="16"/>
        </w:rPr>
        <w:t>Буџет</w:t>
      </w:r>
      <w:proofErr w:type="spellEnd"/>
      <w:r w:rsidRPr="003859DA">
        <w:rPr>
          <w:sz w:val="16"/>
          <w:szCs w:val="16"/>
        </w:rPr>
        <w:t xml:space="preserve"> РС;</w:t>
      </w:r>
    </w:p>
    <w:p w:rsidR="00F467E1" w:rsidRPr="003859DA" w:rsidRDefault="00F467E1" w:rsidP="003859DA">
      <w:pPr>
        <w:pStyle w:val="Bodytext30"/>
        <w:framePr w:w="10935" w:h="6297" w:hRule="exact" w:wrap="none" w:vAnchor="page" w:hAnchor="page" w:x="666" w:y="8509"/>
        <w:shd w:val="clear" w:color="auto" w:fill="auto"/>
        <w:spacing w:before="0" w:after="123" w:line="200" w:lineRule="exact"/>
        <w:ind w:left="14" w:firstLine="720"/>
        <w:jc w:val="both"/>
        <w:rPr>
          <w:sz w:val="16"/>
          <w:szCs w:val="16"/>
          <w:lang/>
        </w:rPr>
      </w:pPr>
      <w:r w:rsidRPr="003859DA">
        <w:rPr>
          <w:sz w:val="16"/>
          <w:szCs w:val="16"/>
          <w:lang/>
        </w:rPr>
        <w:t>.На основу одлуке о локалним административним таксама (Сл.гл.града Врања бр.5/2020), за подношење захтева износ од 250,00 динара,                                                                                                                            на жиро рачун бр: 840-742251843-73, позив на број 62 111 07870</w:t>
      </w:r>
    </w:p>
    <w:p w:rsidR="00FB0F87" w:rsidRPr="003859DA" w:rsidRDefault="006758A3">
      <w:pPr>
        <w:pStyle w:val="Bodytext30"/>
        <w:framePr w:w="10935" w:h="6297" w:hRule="exact" w:wrap="none" w:vAnchor="page" w:hAnchor="page" w:x="666" w:y="8509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0" w:line="224" w:lineRule="exact"/>
        <w:ind w:left="740" w:right="240"/>
        <w:jc w:val="left"/>
        <w:rPr>
          <w:sz w:val="16"/>
          <w:szCs w:val="16"/>
        </w:rPr>
      </w:pPr>
      <w:proofErr w:type="spellStart"/>
      <w:r w:rsidRPr="003859DA">
        <w:rPr>
          <w:sz w:val="16"/>
          <w:szCs w:val="16"/>
        </w:rPr>
        <w:t>По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потреби</w:t>
      </w:r>
      <w:proofErr w:type="spellEnd"/>
      <w:r w:rsidRPr="003859DA">
        <w:rPr>
          <w:sz w:val="16"/>
          <w:szCs w:val="16"/>
        </w:rPr>
        <w:t xml:space="preserve">, </w:t>
      </w:r>
      <w:proofErr w:type="spellStart"/>
      <w:r w:rsidRPr="003859DA">
        <w:rPr>
          <w:sz w:val="16"/>
          <w:szCs w:val="16"/>
        </w:rPr>
        <w:t>носилац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пројекта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може</w:t>
      </w:r>
      <w:proofErr w:type="spellEnd"/>
      <w:r w:rsidRPr="003859DA">
        <w:rPr>
          <w:sz w:val="16"/>
          <w:szCs w:val="16"/>
        </w:rPr>
        <w:t xml:space="preserve"> и </w:t>
      </w:r>
      <w:proofErr w:type="spellStart"/>
      <w:r w:rsidRPr="003859DA">
        <w:rPr>
          <w:sz w:val="16"/>
          <w:szCs w:val="16"/>
        </w:rPr>
        <w:t>накнадно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доставити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податке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из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Прилога</w:t>
      </w:r>
      <w:proofErr w:type="spellEnd"/>
      <w:r w:rsidRPr="003859DA">
        <w:rPr>
          <w:sz w:val="16"/>
          <w:szCs w:val="16"/>
        </w:rPr>
        <w:t xml:space="preserve"> 2 </w:t>
      </w:r>
      <w:proofErr w:type="spellStart"/>
      <w:r w:rsidRPr="003859DA">
        <w:rPr>
          <w:sz w:val="16"/>
          <w:szCs w:val="16"/>
        </w:rPr>
        <w:t>Правилника</w:t>
      </w:r>
      <w:proofErr w:type="spellEnd"/>
      <w:r w:rsidRPr="003859DA">
        <w:rPr>
          <w:sz w:val="16"/>
          <w:szCs w:val="16"/>
        </w:rPr>
        <w:t xml:space="preserve"> о </w:t>
      </w:r>
      <w:proofErr w:type="spellStart"/>
      <w:r w:rsidRPr="003859DA">
        <w:rPr>
          <w:sz w:val="16"/>
          <w:szCs w:val="16"/>
        </w:rPr>
        <w:t>садржини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захтева</w:t>
      </w:r>
      <w:proofErr w:type="spellEnd"/>
      <w:r w:rsidRPr="003859DA">
        <w:rPr>
          <w:sz w:val="16"/>
          <w:szCs w:val="16"/>
        </w:rPr>
        <w:t xml:space="preserve"> о </w:t>
      </w:r>
      <w:proofErr w:type="spellStart"/>
      <w:r w:rsidRPr="003859DA">
        <w:rPr>
          <w:sz w:val="16"/>
          <w:szCs w:val="16"/>
        </w:rPr>
        <w:t>потреби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процене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утицаја</w:t>
      </w:r>
      <w:proofErr w:type="spellEnd"/>
      <w:r w:rsidRPr="003859DA">
        <w:rPr>
          <w:sz w:val="16"/>
          <w:szCs w:val="16"/>
        </w:rPr>
        <w:t xml:space="preserve"> и </w:t>
      </w:r>
      <w:proofErr w:type="spellStart"/>
      <w:r w:rsidRPr="003859DA">
        <w:rPr>
          <w:sz w:val="16"/>
          <w:szCs w:val="16"/>
        </w:rPr>
        <w:t>садржини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захтева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за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одређивање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обима</w:t>
      </w:r>
      <w:proofErr w:type="spellEnd"/>
      <w:r w:rsidRPr="003859DA">
        <w:rPr>
          <w:sz w:val="16"/>
          <w:szCs w:val="16"/>
        </w:rPr>
        <w:t xml:space="preserve"> и </w:t>
      </w:r>
      <w:proofErr w:type="spellStart"/>
      <w:r w:rsidRPr="003859DA">
        <w:rPr>
          <w:sz w:val="16"/>
          <w:szCs w:val="16"/>
        </w:rPr>
        <w:t>садржаја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студије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процене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утицаја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на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животну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средину</w:t>
      </w:r>
      <w:proofErr w:type="spellEnd"/>
      <w:r w:rsidRPr="003859DA">
        <w:rPr>
          <w:sz w:val="16"/>
          <w:szCs w:val="16"/>
        </w:rPr>
        <w:t xml:space="preserve"> (</w:t>
      </w:r>
      <w:proofErr w:type="spellStart"/>
      <w:r w:rsidRPr="003859DA">
        <w:rPr>
          <w:sz w:val="16"/>
          <w:szCs w:val="16"/>
        </w:rPr>
        <w:t>Сл</w:t>
      </w:r>
      <w:proofErr w:type="spellEnd"/>
      <w:r w:rsidRPr="003859DA">
        <w:rPr>
          <w:sz w:val="16"/>
          <w:szCs w:val="16"/>
        </w:rPr>
        <w:t xml:space="preserve">. </w:t>
      </w:r>
      <w:proofErr w:type="spellStart"/>
      <w:r w:rsidRPr="003859DA">
        <w:rPr>
          <w:sz w:val="16"/>
          <w:szCs w:val="16"/>
        </w:rPr>
        <w:t>гл</w:t>
      </w:r>
      <w:proofErr w:type="spellEnd"/>
      <w:r w:rsidRPr="003859DA">
        <w:rPr>
          <w:sz w:val="16"/>
          <w:szCs w:val="16"/>
        </w:rPr>
        <w:t xml:space="preserve">. РС </w:t>
      </w:r>
      <w:proofErr w:type="spellStart"/>
      <w:r w:rsidRPr="003859DA">
        <w:rPr>
          <w:sz w:val="16"/>
          <w:szCs w:val="16"/>
        </w:rPr>
        <w:t>бр</w:t>
      </w:r>
      <w:proofErr w:type="spellEnd"/>
      <w:r w:rsidRPr="003859DA">
        <w:rPr>
          <w:sz w:val="16"/>
          <w:szCs w:val="16"/>
        </w:rPr>
        <w:t>. 69/2005)</w:t>
      </w:r>
      <w:r w:rsidR="00F467E1" w:rsidRPr="003859DA">
        <w:rPr>
          <w:sz w:val="16"/>
          <w:szCs w:val="16"/>
        </w:rPr>
        <w:t xml:space="preserve"> и </w:t>
      </w:r>
      <w:proofErr w:type="spellStart"/>
      <w:r w:rsidR="00F467E1" w:rsidRPr="003859DA">
        <w:rPr>
          <w:sz w:val="16"/>
          <w:szCs w:val="16"/>
        </w:rPr>
        <w:t>податке</w:t>
      </w:r>
      <w:proofErr w:type="spellEnd"/>
      <w:r w:rsidR="00F467E1" w:rsidRPr="003859DA">
        <w:rPr>
          <w:sz w:val="16"/>
          <w:szCs w:val="16"/>
        </w:rPr>
        <w:t xml:space="preserve"> </w:t>
      </w:r>
      <w:proofErr w:type="spellStart"/>
      <w:r w:rsidR="00F467E1" w:rsidRPr="003859DA">
        <w:rPr>
          <w:sz w:val="16"/>
          <w:szCs w:val="16"/>
        </w:rPr>
        <w:t>који</w:t>
      </w:r>
      <w:proofErr w:type="spellEnd"/>
      <w:r w:rsidR="00F467E1" w:rsidRPr="003859DA">
        <w:rPr>
          <w:sz w:val="16"/>
          <w:szCs w:val="16"/>
        </w:rPr>
        <w:t xml:space="preserve"> </w:t>
      </w:r>
      <w:proofErr w:type="spellStart"/>
      <w:r w:rsidR="00F467E1" w:rsidRPr="003859DA">
        <w:rPr>
          <w:sz w:val="16"/>
          <w:szCs w:val="16"/>
        </w:rPr>
        <w:t>се</w:t>
      </w:r>
      <w:proofErr w:type="spellEnd"/>
      <w:r w:rsidR="00F467E1" w:rsidRPr="003859DA">
        <w:rPr>
          <w:sz w:val="16"/>
          <w:szCs w:val="16"/>
        </w:rPr>
        <w:t xml:space="preserve"> </w:t>
      </w:r>
      <w:proofErr w:type="spellStart"/>
      <w:r w:rsidR="00F467E1" w:rsidRPr="003859DA">
        <w:rPr>
          <w:sz w:val="16"/>
          <w:szCs w:val="16"/>
        </w:rPr>
        <w:t>траже</w:t>
      </w:r>
      <w:proofErr w:type="spellEnd"/>
      <w:r w:rsidR="00F467E1" w:rsidRPr="003859DA">
        <w:rPr>
          <w:sz w:val="16"/>
          <w:szCs w:val="16"/>
        </w:rPr>
        <w:t xml:space="preserve"> у I</w:t>
      </w:r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дел</w:t>
      </w:r>
      <w:r w:rsidR="00F467E1" w:rsidRPr="003859DA">
        <w:rPr>
          <w:sz w:val="16"/>
          <w:szCs w:val="16"/>
        </w:rPr>
        <w:t>у</w:t>
      </w:r>
      <w:proofErr w:type="spellEnd"/>
      <w:r w:rsidR="00F467E1" w:rsidRPr="003859DA">
        <w:rPr>
          <w:sz w:val="16"/>
          <w:szCs w:val="16"/>
        </w:rPr>
        <w:t xml:space="preserve"> - </w:t>
      </w:r>
      <w:proofErr w:type="spellStart"/>
      <w:r w:rsidR="00F467E1" w:rsidRPr="003859DA">
        <w:rPr>
          <w:sz w:val="16"/>
          <w:szCs w:val="16"/>
        </w:rPr>
        <w:t>Карактеристике</w:t>
      </w:r>
      <w:proofErr w:type="spellEnd"/>
      <w:r w:rsidR="00F467E1" w:rsidRPr="003859DA">
        <w:rPr>
          <w:sz w:val="16"/>
          <w:szCs w:val="16"/>
        </w:rPr>
        <w:t xml:space="preserve"> </w:t>
      </w:r>
      <w:proofErr w:type="spellStart"/>
      <w:r w:rsidR="00F467E1" w:rsidRPr="003859DA">
        <w:rPr>
          <w:sz w:val="16"/>
          <w:szCs w:val="16"/>
        </w:rPr>
        <w:t>пројекта</w:t>
      </w:r>
      <w:proofErr w:type="spellEnd"/>
      <w:r w:rsidR="00F467E1" w:rsidRPr="003859DA">
        <w:rPr>
          <w:sz w:val="16"/>
          <w:szCs w:val="16"/>
        </w:rPr>
        <w:t xml:space="preserve"> и II</w:t>
      </w:r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делу</w:t>
      </w:r>
      <w:proofErr w:type="spellEnd"/>
      <w:r w:rsidRPr="003859DA">
        <w:rPr>
          <w:sz w:val="16"/>
          <w:szCs w:val="16"/>
        </w:rPr>
        <w:t xml:space="preserve"> - </w:t>
      </w:r>
      <w:proofErr w:type="spellStart"/>
      <w:r w:rsidRPr="003859DA">
        <w:rPr>
          <w:sz w:val="16"/>
          <w:szCs w:val="16"/>
        </w:rPr>
        <w:t>Карактеристике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ширег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подрушја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на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коме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се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планира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реализација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пројекта</w:t>
      </w:r>
      <w:proofErr w:type="spellEnd"/>
      <w:r w:rsidRPr="003859DA">
        <w:rPr>
          <w:sz w:val="16"/>
          <w:szCs w:val="16"/>
        </w:rPr>
        <w:t xml:space="preserve">, </w:t>
      </w:r>
      <w:proofErr w:type="spellStart"/>
      <w:r w:rsidRPr="003859DA">
        <w:rPr>
          <w:sz w:val="16"/>
          <w:szCs w:val="16"/>
        </w:rPr>
        <w:t>као</w:t>
      </w:r>
      <w:proofErr w:type="spellEnd"/>
      <w:r w:rsidRPr="003859DA">
        <w:rPr>
          <w:sz w:val="16"/>
          <w:szCs w:val="16"/>
        </w:rPr>
        <w:t xml:space="preserve"> и </w:t>
      </w:r>
      <w:proofErr w:type="spellStart"/>
      <w:r w:rsidRPr="003859DA">
        <w:rPr>
          <w:sz w:val="16"/>
          <w:szCs w:val="16"/>
        </w:rPr>
        <w:t>доказ</w:t>
      </w:r>
      <w:proofErr w:type="spellEnd"/>
      <w:r w:rsidRPr="003859DA">
        <w:rPr>
          <w:sz w:val="16"/>
          <w:szCs w:val="16"/>
        </w:rPr>
        <w:t xml:space="preserve"> о </w:t>
      </w:r>
      <w:proofErr w:type="spellStart"/>
      <w:r w:rsidRPr="003859DA">
        <w:rPr>
          <w:sz w:val="16"/>
          <w:szCs w:val="16"/>
        </w:rPr>
        <w:t>уплати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РАТза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одлушивање</w:t>
      </w:r>
      <w:proofErr w:type="spellEnd"/>
      <w:r w:rsidRPr="003859DA">
        <w:rPr>
          <w:sz w:val="16"/>
          <w:szCs w:val="16"/>
        </w:rPr>
        <w:t xml:space="preserve"> о </w:t>
      </w:r>
      <w:proofErr w:type="spellStart"/>
      <w:r w:rsidRPr="003859DA">
        <w:rPr>
          <w:sz w:val="16"/>
          <w:szCs w:val="16"/>
        </w:rPr>
        <w:t>обиму</w:t>
      </w:r>
      <w:proofErr w:type="spellEnd"/>
      <w:r w:rsidRPr="003859DA">
        <w:rPr>
          <w:sz w:val="16"/>
          <w:szCs w:val="16"/>
        </w:rPr>
        <w:t xml:space="preserve"> и </w:t>
      </w:r>
      <w:proofErr w:type="spellStart"/>
      <w:r w:rsidRPr="003859DA">
        <w:rPr>
          <w:sz w:val="16"/>
          <w:szCs w:val="16"/>
        </w:rPr>
        <w:t>садржају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Студије</w:t>
      </w:r>
      <w:proofErr w:type="spellEnd"/>
      <w:r w:rsidRPr="003859DA">
        <w:rPr>
          <w:sz w:val="16"/>
          <w:szCs w:val="16"/>
        </w:rPr>
        <w:t xml:space="preserve"> </w:t>
      </w:r>
      <w:proofErr w:type="spellStart"/>
      <w:r w:rsidRPr="003859DA">
        <w:rPr>
          <w:sz w:val="16"/>
          <w:szCs w:val="16"/>
        </w:rPr>
        <w:t>процене</w:t>
      </w:r>
      <w:proofErr w:type="spellEnd"/>
      <w:r w:rsidR="00F467E1" w:rsidRPr="003859DA">
        <w:rPr>
          <w:sz w:val="16"/>
          <w:szCs w:val="16"/>
          <w:lang/>
        </w:rPr>
        <w:t xml:space="preserve"> </w:t>
      </w:r>
      <w:proofErr w:type="spellStart"/>
      <w:r w:rsidRPr="003859DA">
        <w:rPr>
          <w:sz w:val="16"/>
          <w:szCs w:val="16"/>
        </w:rPr>
        <w:t>утицаја</w:t>
      </w:r>
      <w:bookmarkStart w:id="2" w:name="_GoBack"/>
      <w:bookmarkEnd w:id="2"/>
      <w:proofErr w:type="spellEnd"/>
    </w:p>
    <w:p w:rsidR="00FB0F87" w:rsidRDefault="00FB0F87">
      <w:pPr>
        <w:rPr>
          <w:sz w:val="2"/>
          <w:szCs w:val="2"/>
        </w:rPr>
        <w:sectPr w:rsidR="00FB0F87"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FB0F87" w:rsidRDefault="006758A3">
      <w:pPr>
        <w:pStyle w:val="Bodytext50"/>
        <w:framePr w:wrap="none" w:vAnchor="page" w:hAnchor="page" w:x="1220" w:y="2143"/>
        <w:shd w:val="clear" w:color="auto" w:fill="auto"/>
        <w:spacing w:line="180" w:lineRule="exact"/>
      </w:pPr>
      <w:r>
        <w:lastRenderedPageBreak/>
        <w:t>У</w:t>
      </w:r>
    </w:p>
    <w:p w:rsidR="00FB0F87" w:rsidRDefault="006758A3">
      <w:pPr>
        <w:pStyle w:val="Bodytext50"/>
        <w:framePr w:wrap="none" w:vAnchor="page" w:hAnchor="page" w:x="4561" w:y="2387"/>
        <w:shd w:val="clear" w:color="auto" w:fill="auto"/>
        <w:spacing w:line="180" w:lineRule="exact"/>
      </w:pPr>
      <w:r>
        <w:t xml:space="preserve">, </w:t>
      </w:r>
      <w:proofErr w:type="spellStart"/>
      <w:r>
        <w:t>године</w:t>
      </w:r>
      <w:proofErr w:type="spellEnd"/>
    </w:p>
    <w:p w:rsidR="00FB0F87" w:rsidRDefault="006758A3">
      <w:pPr>
        <w:pStyle w:val="Bodytext40"/>
        <w:framePr w:w="2309" w:h="451" w:hRule="exact" w:wrap="none" w:vAnchor="page" w:hAnchor="page" w:x="7460" w:y="2988"/>
        <w:shd w:val="clear" w:color="auto" w:fill="auto"/>
        <w:spacing w:after="0"/>
        <w:ind w:left="40"/>
      </w:pP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/</w:t>
      </w:r>
      <w:proofErr w:type="spellStart"/>
      <w:r>
        <w:t>пословно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p w:rsidR="00FB0F87" w:rsidRDefault="006758A3">
      <w:pPr>
        <w:pStyle w:val="Bodytext40"/>
        <w:framePr w:w="2309" w:h="201" w:hRule="exact" w:wrap="none" w:vAnchor="page" w:hAnchor="page" w:x="7460" w:y="3774"/>
        <w:shd w:val="clear" w:color="auto" w:fill="auto"/>
        <w:spacing w:after="0" w:line="140" w:lineRule="exact"/>
        <w:ind w:left="40"/>
      </w:pPr>
      <w:r>
        <w:t>ЈМБГ/ПИБ и МБ</w:t>
      </w:r>
    </w:p>
    <w:p w:rsidR="00FB0F87" w:rsidRDefault="006758A3">
      <w:pPr>
        <w:pStyle w:val="Bodytext40"/>
        <w:framePr w:w="2309" w:h="202" w:hRule="exact" w:wrap="none" w:vAnchor="page" w:hAnchor="page" w:x="7460" w:y="4360"/>
        <w:shd w:val="clear" w:color="auto" w:fill="auto"/>
        <w:spacing w:after="0" w:line="140" w:lineRule="exact"/>
        <w:ind w:left="40"/>
      </w:pPr>
      <w:proofErr w:type="spellStart"/>
      <w:r>
        <w:t>адреса</w:t>
      </w:r>
      <w:proofErr w:type="spellEnd"/>
      <w:r>
        <w:t>/</w:t>
      </w:r>
      <w:proofErr w:type="spellStart"/>
      <w:r>
        <w:t>седиште</w:t>
      </w:r>
      <w:proofErr w:type="spellEnd"/>
    </w:p>
    <w:p w:rsidR="00FB0F87" w:rsidRDefault="006758A3">
      <w:pPr>
        <w:pStyle w:val="Bodytext40"/>
        <w:framePr w:w="2309" w:h="199" w:hRule="exact" w:wrap="none" w:vAnchor="page" w:hAnchor="page" w:x="7460" w:y="4872"/>
        <w:shd w:val="clear" w:color="auto" w:fill="auto"/>
        <w:spacing w:after="0" w:line="140" w:lineRule="exact"/>
        <w:ind w:left="40"/>
      </w:pP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</w:p>
    <w:p w:rsidR="00FB0F87" w:rsidRDefault="006758A3">
      <w:pPr>
        <w:pStyle w:val="Bodytext40"/>
        <w:framePr w:w="2309" w:h="202" w:hRule="exact" w:wrap="none" w:vAnchor="page" w:hAnchor="page" w:x="7460" w:y="5445"/>
        <w:shd w:val="clear" w:color="auto" w:fill="auto"/>
        <w:spacing w:after="0" w:line="140" w:lineRule="exact"/>
        <w:ind w:left="40"/>
      </w:pPr>
      <w:proofErr w:type="spellStart"/>
      <w:r>
        <w:t>потпис</w:t>
      </w:r>
      <w:proofErr w:type="spellEnd"/>
      <w:r>
        <w:t xml:space="preserve"> (и </w:t>
      </w:r>
      <w:proofErr w:type="spellStart"/>
      <w:r>
        <w:t>печат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)</w:t>
      </w:r>
    </w:p>
    <w:p w:rsidR="00FB0F87" w:rsidRDefault="00FB0F87">
      <w:pPr>
        <w:rPr>
          <w:sz w:val="2"/>
          <w:szCs w:val="2"/>
        </w:rPr>
      </w:pPr>
    </w:p>
    <w:sectPr w:rsidR="00FB0F87" w:rsidSect="00FB0F87">
      <w:pgSz w:w="12240" w:h="1584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EB" w:rsidRDefault="006C64EB" w:rsidP="00FB0F87">
      <w:r>
        <w:separator/>
      </w:r>
    </w:p>
  </w:endnote>
  <w:endnote w:type="continuationSeparator" w:id="0">
    <w:p w:rsidR="006C64EB" w:rsidRDefault="006C64EB" w:rsidP="00FB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EB" w:rsidRDefault="006C64EB"/>
  </w:footnote>
  <w:footnote w:type="continuationSeparator" w:id="0">
    <w:p w:rsidR="006C64EB" w:rsidRDefault="006C64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6A84"/>
    <w:multiLevelType w:val="multilevel"/>
    <w:tmpl w:val="F21490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6023D5"/>
    <w:multiLevelType w:val="multilevel"/>
    <w:tmpl w:val="9D38E04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11"/>
        <w:szCs w:val="1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B0F87"/>
    <w:rsid w:val="00067247"/>
    <w:rsid w:val="00115B59"/>
    <w:rsid w:val="003859DA"/>
    <w:rsid w:val="006758A3"/>
    <w:rsid w:val="006A6E20"/>
    <w:rsid w:val="006C64EB"/>
    <w:rsid w:val="0079719F"/>
    <w:rsid w:val="00C57474"/>
    <w:rsid w:val="00F467E1"/>
    <w:rsid w:val="00FB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0F8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0F8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FB0F87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FB0F87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29pt">
    <w:name w:val="Body text (2) + 9 pt"/>
    <w:aliases w:val="Spacing 0 pt"/>
    <w:basedOn w:val="Bodytext2"/>
    <w:rsid w:val="00FB0F8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21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sid w:val="00FB0F87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BodyText1">
    <w:name w:val="Body Text1"/>
    <w:basedOn w:val="Bodytext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character" w:customStyle="1" w:styleId="Bodytext3">
    <w:name w:val="Body text (3)_"/>
    <w:basedOn w:val="DefaultParagraphFont"/>
    <w:link w:val="Bodytext30"/>
    <w:rsid w:val="00FB0F87"/>
    <w:rPr>
      <w:rFonts w:ascii="Calibri" w:eastAsia="Calibri" w:hAnsi="Calibri" w:cs="Calibri"/>
      <w:b w:val="0"/>
      <w:bCs w:val="0"/>
      <w:i/>
      <w:iCs/>
      <w:smallCaps w:val="0"/>
      <w:strike w:val="0"/>
      <w:spacing w:val="3"/>
      <w:sz w:val="11"/>
      <w:szCs w:val="11"/>
      <w:u w:val="none"/>
    </w:rPr>
  </w:style>
  <w:style w:type="character" w:customStyle="1" w:styleId="Bodytext3Bold">
    <w:name w:val="Body text (3) + Bold"/>
    <w:aliases w:val="Not Italic,Spacing 0 pt"/>
    <w:basedOn w:val="Bodytext3"/>
    <w:rsid w:val="00FB0F8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Bodytext5">
    <w:name w:val="Body text (5)_"/>
    <w:basedOn w:val="DefaultParagraphFont"/>
    <w:link w:val="Bodytext50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paragraph" w:customStyle="1" w:styleId="Heading20">
    <w:name w:val="Heading #2"/>
    <w:basedOn w:val="Normal"/>
    <w:link w:val="Heading2"/>
    <w:rsid w:val="00FB0F87"/>
    <w:pPr>
      <w:shd w:val="clear" w:color="auto" w:fill="FFFFFF"/>
      <w:spacing w:before="120" w:line="242" w:lineRule="exact"/>
      <w:outlineLvl w:val="1"/>
    </w:pPr>
    <w:rPr>
      <w:rFonts w:ascii="Calibri" w:eastAsia="Calibri" w:hAnsi="Calibri" w:cs="Calibri"/>
      <w:b/>
      <w:bCs/>
      <w:spacing w:val="3"/>
      <w:sz w:val="18"/>
      <w:szCs w:val="18"/>
    </w:rPr>
  </w:style>
  <w:style w:type="paragraph" w:customStyle="1" w:styleId="Bodytext20">
    <w:name w:val="Body text (2)"/>
    <w:basedOn w:val="Normal"/>
    <w:link w:val="Bodytext2"/>
    <w:rsid w:val="00FB0F87"/>
    <w:pPr>
      <w:shd w:val="clear" w:color="auto" w:fill="FFFFFF"/>
      <w:spacing w:after="480" w:line="242" w:lineRule="exact"/>
    </w:pPr>
    <w:rPr>
      <w:rFonts w:ascii="Calibri" w:eastAsia="Calibri" w:hAnsi="Calibri" w:cs="Calibri"/>
      <w:b/>
      <w:bCs/>
      <w:spacing w:val="2"/>
      <w:sz w:val="20"/>
      <w:szCs w:val="20"/>
    </w:rPr>
  </w:style>
  <w:style w:type="paragraph" w:customStyle="1" w:styleId="BodyText21">
    <w:name w:val="Body Text2"/>
    <w:basedOn w:val="Normal"/>
    <w:link w:val="Bodytext"/>
    <w:rsid w:val="00FB0F87"/>
    <w:pPr>
      <w:shd w:val="clear" w:color="auto" w:fill="FFFFFF"/>
      <w:spacing w:before="480" w:after="480" w:line="221" w:lineRule="exact"/>
      <w:ind w:hanging="360"/>
      <w:jc w:val="both"/>
    </w:pPr>
    <w:rPr>
      <w:rFonts w:ascii="Calibri" w:eastAsia="Calibri" w:hAnsi="Calibri" w:cs="Calibri"/>
      <w:spacing w:val="3"/>
      <w:sz w:val="16"/>
      <w:szCs w:val="16"/>
    </w:rPr>
  </w:style>
  <w:style w:type="paragraph" w:customStyle="1" w:styleId="Heading10">
    <w:name w:val="Heading #1"/>
    <w:basedOn w:val="Normal"/>
    <w:link w:val="Heading1"/>
    <w:rsid w:val="00FB0F87"/>
    <w:pPr>
      <w:shd w:val="clear" w:color="auto" w:fill="FFFFFF"/>
      <w:spacing w:before="480" w:after="240" w:line="0" w:lineRule="atLeast"/>
      <w:jc w:val="center"/>
      <w:outlineLvl w:val="0"/>
    </w:pPr>
    <w:rPr>
      <w:rFonts w:ascii="Calibri" w:eastAsia="Calibri" w:hAnsi="Calibri" w:cs="Calibri"/>
      <w:i/>
      <w:iCs/>
      <w:spacing w:val="2"/>
      <w:sz w:val="20"/>
      <w:szCs w:val="20"/>
    </w:rPr>
  </w:style>
  <w:style w:type="paragraph" w:customStyle="1" w:styleId="Bodytext30">
    <w:name w:val="Body text (3)"/>
    <w:basedOn w:val="Normal"/>
    <w:link w:val="Bodytext3"/>
    <w:rsid w:val="00FB0F87"/>
    <w:pPr>
      <w:shd w:val="clear" w:color="auto" w:fill="FFFFFF"/>
      <w:spacing w:before="240" w:after="120" w:line="0" w:lineRule="atLeast"/>
      <w:ind w:hanging="360"/>
      <w:jc w:val="center"/>
    </w:pPr>
    <w:rPr>
      <w:rFonts w:ascii="Calibri" w:eastAsia="Calibri" w:hAnsi="Calibri" w:cs="Calibri"/>
      <w:i/>
      <w:iCs/>
      <w:spacing w:val="3"/>
      <w:sz w:val="11"/>
      <w:szCs w:val="11"/>
    </w:rPr>
  </w:style>
  <w:style w:type="paragraph" w:customStyle="1" w:styleId="Bodytext50">
    <w:name w:val="Body text (5)"/>
    <w:basedOn w:val="Normal"/>
    <w:link w:val="Bodytext5"/>
    <w:rsid w:val="00FB0F87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Bodytext40">
    <w:name w:val="Body text (4)"/>
    <w:basedOn w:val="Normal"/>
    <w:link w:val="Bodytext4"/>
    <w:rsid w:val="00FB0F87"/>
    <w:pPr>
      <w:shd w:val="clear" w:color="auto" w:fill="FFFFFF"/>
      <w:spacing w:after="300" w:line="197" w:lineRule="exact"/>
      <w:jc w:val="center"/>
    </w:pPr>
    <w:rPr>
      <w:rFonts w:ascii="Calibri" w:eastAsia="Calibri" w:hAnsi="Calibri" w:cs="Calibri"/>
      <w:spacing w:val="2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E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0F8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0F8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FB0F87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FB0F87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29pt">
    <w:name w:val="Body text (2) + 9 pt"/>
    <w:aliases w:val="Spacing 0 pt"/>
    <w:basedOn w:val="Bodytext2"/>
    <w:rsid w:val="00FB0F8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21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sid w:val="00FB0F87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BodyText1">
    <w:name w:val="Body Text1"/>
    <w:basedOn w:val="Bodytext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character" w:customStyle="1" w:styleId="Bodytext3">
    <w:name w:val="Body text (3)_"/>
    <w:basedOn w:val="DefaultParagraphFont"/>
    <w:link w:val="Bodytext30"/>
    <w:rsid w:val="00FB0F87"/>
    <w:rPr>
      <w:rFonts w:ascii="Calibri" w:eastAsia="Calibri" w:hAnsi="Calibri" w:cs="Calibri"/>
      <w:b w:val="0"/>
      <w:bCs w:val="0"/>
      <w:i/>
      <w:iCs/>
      <w:smallCaps w:val="0"/>
      <w:strike w:val="0"/>
      <w:spacing w:val="3"/>
      <w:sz w:val="11"/>
      <w:szCs w:val="11"/>
      <w:u w:val="none"/>
    </w:rPr>
  </w:style>
  <w:style w:type="character" w:customStyle="1" w:styleId="Bodytext3Bold">
    <w:name w:val="Body text (3) + Bold"/>
    <w:aliases w:val="Not Italic,Spacing 0 pt"/>
    <w:basedOn w:val="Bodytext3"/>
    <w:rsid w:val="00FB0F8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Bodytext5">
    <w:name w:val="Body text (5)_"/>
    <w:basedOn w:val="DefaultParagraphFont"/>
    <w:link w:val="Bodytext50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FB0F8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paragraph" w:customStyle="1" w:styleId="Heading20">
    <w:name w:val="Heading #2"/>
    <w:basedOn w:val="Normal"/>
    <w:link w:val="Heading2"/>
    <w:rsid w:val="00FB0F87"/>
    <w:pPr>
      <w:shd w:val="clear" w:color="auto" w:fill="FFFFFF"/>
      <w:spacing w:before="120" w:line="242" w:lineRule="exact"/>
      <w:outlineLvl w:val="1"/>
    </w:pPr>
    <w:rPr>
      <w:rFonts w:ascii="Calibri" w:eastAsia="Calibri" w:hAnsi="Calibri" w:cs="Calibri"/>
      <w:b/>
      <w:bCs/>
      <w:spacing w:val="3"/>
      <w:sz w:val="18"/>
      <w:szCs w:val="18"/>
    </w:rPr>
  </w:style>
  <w:style w:type="paragraph" w:customStyle="1" w:styleId="Bodytext20">
    <w:name w:val="Body text (2)"/>
    <w:basedOn w:val="Normal"/>
    <w:link w:val="Bodytext2"/>
    <w:rsid w:val="00FB0F87"/>
    <w:pPr>
      <w:shd w:val="clear" w:color="auto" w:fill="FFFFFF"/>
      <w:spacing w:after="480" w:line="242" w:lineRule="exact"/>
    </w:pPr>
    <w:rPr>
      <w:rFonts w:ascii="Calibri" w:eastAsia="Calibri" w:hAnsi="Calibri" w:cs="Calibri"/>
      <w:b/>
      <w:bCs/>
      <w:spacing w:val="2"/>
      <w:sz w:val="20"/>
      <w:szCs w:val="20"/>
    </w:rPr>
  </w:style>
  <w:style w:type="paragraph" w:customStyle="1" w:styleId="BodyText21">
    <w:name w:val="Body Text2"/>
    <w:basedOn w:val="Normal"/>
    <w:link w:val="Bodytext"/>
    <w:rsid w:val="00FB0F87"/>
    <w:pPr>
      <w:shd w:val="clear" w:color="auto" w:fill="FFFFFF"/>
      <w:spacing w:before="480" w:after="480" w:line="221" w:lineRule="exact"/>
      <w:ind w:hanging="360"/>
      <w:jc w:val="both"/>
    </w:pPr>
    <w:rPr>
      <w:rFonts w:ascii="Calibri" w:eastAsia="Calibri" w:hAnsi="Calibri" w:cs="Calibri"/>
      <w:spacing w:val="3"/>
      <w:sz w:val="16"/>
      <w:szCs w:val="16"/>
    </w:rPr>
  </w:style>
  <w:style w:type="paragraph" w:customStyle="1" w:styleId="Heading10">
    <w:name w:val="Heading #1"/>
    <w:basedOn w:val="Normal"/>
    <w:link w:val="Heading1"/>
    <w:rsid w:val="00FB0F87"/>
    <w:pPr>
      <w:shd w:val="clear" w:color="auto" w:fill="FFFFFF"/>
      <w:spacing w:before="480" w:after="240" w:line="0" w:lineRule="atLeast"/>
      <w:jc w:val="center"/>
      <w:outlineLvl w:val="0"/>
    </w:pPr>
    <w:rPr>
      <w:rFonts w:ascii="Calibri" w:eastAsia="Calibri" w:hAnsi="Calibri" w:cs="Calibri"/>
      <w:i/>
      <w:iCs/>
      <w:spacing w:val="2"/>
      <w:sz w:val="20"/>
      <w:szCs w:val="20"/>
    </w:rPr>
  </w:style>
  <w:style w:type="paragraph" w:customStyle="1" w:styleId="Bodytext30">
    <w:name w:val="Body text (3)"/>
    <w:basedOn w:val="Normal"/>
    <w:link w:val="Bodytext3"/>
    <w:rsid w:val="00FB0F87"/>
    <w:pPr>
      <w:shd w:val="clear" w:color="auto" w:fill="FFFFFF"/>
      <w:spacing w:before="240" w:after="120" w:line="0" w:lineRule="atLeast"/>
      <w:ind w:hanging="360"/>
      <w:jc w:val="center"/>
    </w:pPr>
    <w:rPr>
      <w:rFonts w:ascii="Calibri" w:eastAsia="Calibri" w:hAnsi="Calibri" w:cs="Calibri"/>
      <w:i/>
      <w:iCs/>
      <w:spacing w:val="3"/>
      <w:sz w:val="11"/>
      <w:szCs w:val="11"/>
    </w:rPr>
  </w:style>
  <w:style w:type="paragraph" w:customStyle="1" w:styleId="Bodytext50">
    <w:name w:val="Body text (5)"/>
    <w:basedOn w:val="Normal"/>
    <w:link w:val="Bodytext5"/>
    <w:rsid w:val="00FB0F87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Bodytext40">
    <w:name w:val="Body text (4)"/>
    <w:basedOn w:val="Normal"/>
    <w:link w:val="Bodytext4"/>
    <w:rsid w:val="00FB0F87"/>
    <w:pPr>
      <w:shd w:val="clear" w:color="auto" w:fill="FFFFFF"/>
      <w:spacing w:after="300" w:line="197" w:lineRule="exact"/>
      <w:jc w:val="center"/>
    </w:pPr>
    <w:rPr>
      <w:rFonts w:ascii="Calibri" w:eastAsia="Calibri" w:hAnsi="Calibri" w:cs="Calibri"/>
      <w:spacing w:val="2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E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PCDJ</cp:lastModifiedBy>
  <cp:revision>2</cp:revision>
  <dcterms:created xsi:type="dcterms:W3CDTF">2026-04-02T10:50:00Z</dcterms:created>
  <dcterms:modified xsi:type="dcterms:W3CDTF">2026-04-02T10:50:00Z</dcterms:modified>
</cp:coreProperties>
</file>